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F4" w:rsidRPr="002651F4" w:rsidRDefault="002651F4" w:rsidP="002651F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651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МЕРЫ СОЦИАЛЬНОЙ ПОДДЕРЖКИ СТУДЕНТАМ С ОГРАНИЧЕННЫМИ ВОЗМОЖНОСТЯМИ ЗДОРОВЬЯ</w:t>
      </w:r>
    </w:p>
    <w:p w:rsidR="002651F4" w:rsidRPr="002651F4" w:rsidRDefault="002651F4" w:rsidP="002651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51F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2651F4" w:rsidRPr="002651F4" w:rsidRDefault="002651F4" w:rsidP="002651F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51F4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Предоставление мер социальной поддержки студентам с ограниченными возможностями здоровья, проходящим обучение по образовательным программам среднего профессионального образования,</w:t>
      </w:r>
      <w:r w:rsidR="00A06D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651F4"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реализуются в соответствии с Законом Томской области от 12 августа 2013 года № 149-ОЗ "Об образовании в Томской области", Законом Томской области от 13 апреля 2016 года № 20-ОЗ "Об объеме и порядке предоставления отдельным категориям обучающихся полного государственного обеспечения, а также иных дополнительных гарантий" и другими действующими нормативно-правовыми актами.</w:t>
      </w:r>
    </w:p>
    <w:p w:rsidR="002651F4" w:rsidRPr="002651F4" w:rsidRDefault="002651F4" w:rsidP="002651F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51F4">
        <w:rPr>
          <w:rFonts w:ascii="Times New Roman" w:eastAsia="Times New Roman" w:hAnsi="Times New Roman" w:cs="Times New Roman"/>
          <w:color w:val="000000"/>
          <w:sz w:val="26"/>
          <w:szCs w:val="26"/>
        </w:rPr>
        <w:t>Студентам с ограниченными возможностями здоровья, обучающимся по образовательным программам среднего профессионального образования и проживающим в общежитиях техникума, предоставляется полное государственное обеспечение (в частности, питание, одежда, обувь, мягкий и жесткий инвентарь) за счет средств субсидии на выполнение государственного задания.</w:t>
      </w:r>
    </w:p>
    <w:p w:rsidR="002651F4" w:rsidRPr="002651F4" w:rsidRDefault="002651F4" w:rsidP="002651F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51F4">
        <w:rPr>
          <w:rFonts w:ascii="Times New Roman" w:eastAsia="Times New Roman" w:hAnsi="Times New Roman" w:cs="Times New Roman"/>
          <w:color w:val="000000"/>
          <w:sz w:val="26"/>
          <w:szCs w:val="26"/>
        </w:rPr>
        <w:t>Студентам с ограниченными возможностями здоровья, обучающимся по образовательным программам среднего профессионального образования, </w:t>
      </w:r>
      <w:r w:rsidRPr="002651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проживающим в общежитиях</w:t>
      </w:r>
      <w:r w:rsidRPr="002651F4">
        <w:rPr>
          <w:rFonts w:ascii="Times New Roman" w:eastAsia="Times New Roman" w:hAnsi="Times New Roman" w:cs="Times New Roman"/>
          <w:color w:val="000000"/>
          <w:sz w:val="26"/>
          <w:szCs w:val="26"/>
        </w:rPr>
        <w:t> техникума, предоставляется ежедневное бесплатное пятиразовое питание в дни посещения ими теоретических и практических занятий. Указанные студенты обеспечиваются питанием в каникулярное время, а также в выходные и в праздничные дни, если они проживают в данные периоды в общежитиях техникума.</w:t>
      </w:r>
    </w:p>
    <w:p w:rsidR="002651F4" w:rsidRPr="002651F4" w:rsidRDefault="002651F4" w:rsidP="002651F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51F4">
        <w:rPr>
          <w:rFonts w:ascii="Times New Roman" w:eastAsia="Times New Roman" w:hAnsi="Times New Roman" w:cs="Times New Roman"/>
          <w:color w:val="000000"/>
          <w:sz w:val="26"/>
          <w:szCs w:val="26"/>
        </w:rPr>
        <w:t>Студентам с ограниченными возможностями здоровья, обучающимся по образовательным программам среднего профессионального образования, </w:t>
      </w:r>
      <w:r w:rsidRPr="002651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не проживающим в общежитиях</w:t>
      </w:r>
      <w:r w:rsidRPr="002651F4">
        <w:rPr>
          <w:rFonts w:ascii="Times New Roman" w:eastAsia="Times New Roman" w:hAnsi="Times New Roman" w:cs="Times New Roman"/>
          <w:color w:val="000000"/>
          <w:sz w:val="26"/>
          <w:szCs w:val="26"/>
        </w:rPr>
        <w:t> техникума, предоставляется ежедневное бесплатное двухразовое питание в дни посещения ими теоретических и практических занятий. Указанные студенты не обеспечиваются питанием в каникулярное время, а также в выходные и в праздничные дни.</w:t>
      </w:r>
    </w:p>
    <w:p w:rsidR="002651F4" w:rsidRPr="002651F4" w:rsidRDefault="002651F4" w:rsidP="002651F4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51F4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Основаниями для отказа студенту с ограниченными возможностями здоровья в предоставлении полного государственного обеспечения либо бесплатного двухразового питания являются:</w:t>
      </w:r>
    </w:p>
    <w:p w:rsidR="002651F4" w:rsidRPr="002651F4" w:rsidRDefault="002651F4" w:rsidP="002651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51F4">
        <w:rPr>
          <w:rFonts w:ascii="Times New Roman" w:eastAsia="Times New Roman" w:hAnsi="Times New Roman" w:cs="Times New Roman"/>
          <w:color w:val="000000"/>
          <w:sz w:val="26"/>
          <w:szCs w:val="26"/>
        </w:rPr>
        <w:t>отсутствие у студента права на их предоставление;</w:t>
      </w:r>
    </w:p>
    <w:p w:rsidR="002651F4" w:rsidRPr="002651F4" w:rsidRDefault="002651F4" w:rsidP="002651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51F4">
        <w:rPr>
          <w:rFonts w:ascii="Times New Roman" w:eastAsia="Times New Roman" w:hAnsi="Times New Roman" w:cs="Times New Roman"/>
          <w:color w:val="000000"/>
          <w:sz w:val="26"/>
          <w:szCs w:val="26"/>
        </w:rPr>
        <w:t>не предоставление студентом, родителем (законным представителем) всех необходимых документов, а также наличие в указанных документах недостоверных сведений.</w:t>
      </w:r>
    </w:p>
    <w:p w:rsidR="002651F4" w:rsidRPr="002651F4" w:rsidRDefault="002651F4" w:rsidP="002651F4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51F4">
        <w:rPr>
          <w:rFonts w:ascii="Times New Roman" w:eastAsia="Times New Roman" w:hAnsi="Times New Roman" w:cs="Times New Roman"/>
          <w:color w:val="000000"/>
          <w:sz w:val="26"/>
          <w:szCs w:val="26"/>
        </w:rPr>
        <w:t>Прекращение предоставления полного государственного обеспечения (бесплатного двухразового питания) студенту с ограниченными возможностями здоровья производится в случаях:</w:t>
      </w:r>
    </w:p>
    <w:p w:rsidR="002651F4" w:rsidRPr="002651F4" w:rsidRDefault="002651F4" w:rsidP="002651F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51F4">
        <w:rPr>
          <w:rFonts w:ascii="Times New Roman" w:eastAsia="Times New Roman" w:hAnsi="Times New Roman" w:cs="Times New Roman"/>
          <w:color w:val="000000"/>
          <w:sz w:val="26"/>
          <w:szCs w:val="26"/>
        </w:rPr>
        <w:t>отчисления студента из техникума;</w:t>
      </w:r>
    </w:p>
    <w:p w:rsidR="002651F4" w:rsidRPr="002651F4" w:rsidRDefault="002651F4" w:rsidP="002651F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51F4">
        <w:rPr>
          <w:rFonts w:ascii="Times New Roman" w:eastAsia="Times New Roman" w:hAnsi="Times New Roman" w:cs="Times New Roman"/>
          <w:color w:val="000000"/>
          <w:sz w:val="26"/>
          <w:szCs w:val="26"/>
        </w:rPr>
        <w:t>утраты им права на предоставление полного государственного обеспечения (бесплатного двухразового питания) в связи с изменением обстоятельств, на основании которых оно было ему предоставлено.</w:t>
      </w:r>
    </w:p>
    <w:p w:rsidR="002651F4" w:rsidRPr="002651F4" w:rsidRDefault="002651F4" w:rsidP="002651F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2651F4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Студентам с ограниченными возможностями здоровья, </w:t>
      </w:r>
      <w:r w:rsidRPr="002651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являющимся одновременно детьми-сиротами</w:t>
      </w:r>
      <w:r w:rsidRPr="002651F4">
        <w:rPr>
          <w:rFonts w:ascii="Times New Roman" w:eastAsia="Times New Roman" w:hAnsi="Times New Roman" w:cs="Times New Roman"/>
          <w:color w:val="000000"/>
          <w:sz w:val="26"/>
          <w:szCs w:val="26"/>
        </w:rPr>
        <w:t> либо детьми, оставшимися без попечения родителей, либо лицами из числа детей-сирот или детей, оставшихся без попечения родителей, либо студентами, потерявшими в период обучения обоих или единственного родителя, бесплатное питание предоставляется по правилам, предусмотренным для студентов из категории детей-сирот и детей, оставшихся без попечения родителей, лиц из числа детей-сирот и детей, оставшихся без</w:t>
      </w:r>
      <w:proofErr w:type="gramEnd"/>
      <w:r w:rsidRPr="002651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попечения родителей, студентов, потерявших в период обучения обоих или единственного родителя.</w:t>
      </w:r>
    </w:p>
    <w:p w:rsidR="002651F4" w:rsidRPr="002651F4" w:rsidRDefault="002651F4" w:rsidP="002651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51F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2651F4" w:rsidRPr="002651F4" w:rsidRDefault="002651F4" w:rsidP="002651F4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651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МЕРЫ СОЦИАЛЬНОЙ ПОДДЕРЖКИ СТУДЕНТОВ ИЗ КАТЕГОРИИ ДЕТЕЙ-СИРОТ И ДЕТЕЙ, ОСТАВШИХСЯ БЕЗ ПОПЕЧЕНИЯ РОДИТЕЛЕЙ, ЛИЦ ИЗ ИХ ЧИСЛА</w:t>
      </w:r>
    </w:p>
    <w:p w:rsidR="002651F4" w:rsidRPr="002651F4" w:rsidRDefault="002651F4" w:rsidP="002651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51F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2651F4" w:rsidRPr="002651F4" w:rsidRDefault="002651F4" w:rsidP="002651F4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51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Меры социальной поддержки детей-сирот и детей, оставшихся без попечения родителей, а также лиц из числа детей-сирот и детей, оставшихся без попечения родителей, студентов, потерявших в период </w:t>
      </w:r>
      <w:proofErr w:type="gramStart"/>
      <w:r w:rsidRPr="002651F4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обучения по</w:t>
      </w:r>
      <w:proofErr w:type="gramEnd"/>
      <w:r w:rsidRPr="002651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очной форме,  обоих или единственного родителя, при реализации ими права на образование за счет средств областного бюджета устанавливаются следующими </w:t>
      </w:r>
      <w:r w:rsidRPr="002651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нормативно-правовыми актами</w:t>
      </w:r>
      <w:r w:rsidRPr="002651F4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2651F4" w:rsidRPr="002651F4" w:rsidRDefault="002651F4" w:rsidP="002651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51F4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Федеральным законом от 29.12.2012 № 273-ФЗ «Об образовании в Российской Федерации»;</w:t>
      </w:r>
    </w:p>
    <w:p w:rsidR="002651F4" w:rsidRPr="002651F4" w:rsidRDefault="002651F4" w:rsidP="002651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51F4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Федеральным законом от 21 декабря 1996 года № 159-ФЗ «О дополнительных гарантиях по социальной поддержке детей-сирот и детей, оставшихся без попечения родителей»; </w:t>
      </w:r>
    </w:p>
    <w:p w:rsidR="002651F4" w:rsidRPr="002651F4" w:rsidRDefault="002651F4" w:rsidP="002651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51F4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Законом Томской области от 19.08.1999 № 28-ОЗ «О социальной поддержке детей-сирот и детей, оставшихся без попечения родителей, в Томской области»; </w:t>
      </w:r>
    </w:p>
    <w:p w:rsidR="002651F4" w:rsidRPr="002651F4" w:rsidRDefault="002651F4" w:rsidP="002651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51F4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Законом Томской области от 13.04.2016 N 20-ОЗ "Об объеме и порядке предоставления отдельным категориям обучающихся полного государственного обеспечения, а также иных дополнительных гарантий";</w:t>
      </w:r>
    </w:p>
    <w:p w:rsidR="002651F4" w:rsidRPr="002651F4" w:rsidRDefault="002651F4" w:rsidP="002651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51F4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Постановлением Администрации Томской области от 28.04.2016 № 146а «О реализации Закона Томской области от 13 апреля 2016 года № 20-ОЗ «Об объеме и порядке предоставления отдельным категориям обучающихся полного государственного обеспечения, а также иных дополнительных гарантий»; </w:t>
      </w:r>
    </w:p>
    <w:p w:rsidR="002651F4" w:rsidRDefault="002651F4" w:rsidP="002651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2651F4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Постановлением Администрации Томской области от 16.06.2018 г. № 282а "Об утверждении Порядка обеспечения одеждой, обувью, мягким инвентарем, оборудованием и единовременным денежным пособием детей-сирот, детей, оставшихся без попечения родителей, лиц из числа детей-сирот и детей, оставшихся без попечения родителей, являющихся выпускниками организаций для детей-сирот и детей, оставшихся без попечения родителей, а также организаций, осуществляющих образовательную деятельность". </w:t>
      </w:r>
      <w:proofErr w:type="gramEnd"/>
    </w:p>
    <w:p w:rsidR="002651F4" w:rsidRPr="002651F4" w:rsidRDefault="002651F4" w:rsidP="002651F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651F4" w:rsidRPr="002651F4" w:rsidRDefault="002651F4" w:rsidP="002651F4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51F4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Детям-сиротам, </w:t>
      </w:r>
      <w:proofErr w:type="gramStart"/>
      <w:r w:rsidRPr="002651F4">
        <w:rPr>
          <w:rFonts w:ascii="Times New Roman" w:eastAsia="Times New Roman" w:hAnsi="Times New Roman" w:cs="Times New Roman"/>
          <w:color w:val="000000"/>
          <w:sz w:val="26"/>
          <w:szCs w:val="26"/>
        </w:rPr>
        <w:t>детям, оставшимся без попечения родителей предоставляются</w:t>
      </w:r>
      <w:proofErr w:type="gramEnd"/>
      <w:r w:rsidRPr="002651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следующие </w:t>
      </w:r>
      <w:r w:rsidRPr="002651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меры социальной поддержки:</w:t>
      </w:r>
    </w:p>
    <w:p w:rsidR="002651F4" w:rsidRPr="002651F4" w:rsidRDefault="002651F4" w:rsidP="002651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51F4">
        <w:rPr>
          <w:rFonts w:ascii="Times New Roman" w:eastAsia="Times New Roman" w:hAnsi="Times New Roman" w:cs="Times New Roman"/>
          <w:color w:val="000000"/>
          <w:sz w:val="26"/>
          <w:szCs w:val="26"/>
        </w:rPr>
        <w:t>Выплата ежегодного пособия в размере 3-х стипендий на приобретение учебной литературы и письменных принадлежностей в размере 1992,90 рублей с учетом районного коэффициента.</w:t>
      </w:r>
    </w:p>
    <w:p w:rsidR="002651F4" w:rsidRPr="002651F4" w:rsidRDefault="002651F4" w:rsidP="002651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51F4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Предоставление ежедневного бесплатного пятиразового питания. По заявлениям студентов предоставление меры социальной поддержки в натуральном виде может быть виде заменено на выплату денежной компенсации. Выплата денежной компенсации взамен ежедневного пятиразового питания предоставляется из расчета стоимости однодневного питания 143,73  рубля.</w:t>
      </w:r>
    </w:p>
    <w:p w:rsidR="002651F4" w:rsidRPr="002651F4" w:rsidRDefault="002651F4" w:rsidP="002651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51F4">
        <w:rPr>
          <w:rFonts w:ascii="Times New Roman" w:eastAsia="Times New Roman" w:hAnsi="Times New Roman" w:cs="Times New Roman"/>
          <w:color w:val="000000"/>
          <w:sz w:val="26"/>
          <w:szCs w:val="26"/>
        </w:rPr>
        <w:t>Выплата денежной компенсации взамен передачи студенту в собственность бесплатных одежды, обуви, мягкого инвентаря срок носки (использования) которых начинается в течение периода начисления компенсации.</w:t>
      </w:r>
    </w:p>
    <w:p w:rsidR="002651F4" w:rsidRPr="002651F4" w:rsidRDefault="002651F4" w:rsidP="002651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51F4">
        <w:rPr>
          <w:rFonts w:ascii="Times New Roman" w:eastAsia="Times New Roman" w:hAnsi="Times New Roman" w:cs="Times New Roman"/>
          <w:color w:val="000000"/>
          <w:sz w:val="26"/>
          <w:szCs w:val="26"/>
        </w:rPr>
        <w:t>Выплата денежной компенсации взамен передачи мягкого инвентаря в безвозмездное временное пользование.</w:t>
      </w:r>
    </w:p>
    <w:p w:rsidR="002651F4" w:rsidRPr="002651F4" w:rsidRDefault="002651F4" w:rsidP="002651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51F4">
        <w:rPr>
          <w:rFonts w:ascii="Times New Roman" w:eastAsia="Times New Roman" w:hAnsi="Times New Roman" w:cs="Times New Roman"/>
          <w:color w:val="000000"/>
          <w:sz w:val="26"/>
          <w:szCs w:val="26"/>
        </w:rPr>
        <w:t>Выплата денежной компенсации взамен передачи студенту в собственность бесплатных предметов личной гигиены, срок использования которых начинается в течение периода начисления компенсации.</w:t>
      </w:r>
    </w:p>
    <w:p w:rsidR="002651F4" w:rsidRPr="002651F4" w:rsidRDefault="002651F4" w:rsidP="002651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51F4">
        <w:rPr>
          <w:rFonts w:ascii="Times New Roman" w:eastAsia="Times New Roman" w:hAnsi="Times New Roman" w:cs="Times New Roman"/>
          <w:color w:val="000000"/>
          <w:sz w:val="26"/>
          <w:szCs w:val="26"/>
        </w:rPr>
        <w:t>Выплата государственной социальной стипендии.</w:t>
      </w:r>
    </w:p>
    <w:p w:rsidR="002651F4" w:rsidRPr="002651F4" w:rsidRDefault="002651F4" w:rsidP="002651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51F4">
        <w:rPr>
          <w:rFonts w:ascii="Times New Roman" w:eastAsia="Times New Roman" w:hAnsi="Times New Roman" w:cs="Times New Roman"/>
          <w:color w:val="000000"/>
          <w:sz w:val="26"/>
          <w:szCs w:val="26"/>
        </w:rPr>
        <w:t>Выплата денежных средств на проезд 2 раза в год, в период летних и зимних каникул, к  месту жительства и обратно к месту учебы.</w:t>
      </w:r>
    </w:p>
    <w:p w:rsidR="002651F4" w:rsidRPr="002651F4" w:rsidRDefault="002651F4" w:rsidP="002651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51F4">
        <w:rPr>
          <w:rFonts w:ascii="Times New Roman" w:eastAsia="Times New Roman" w:hAnsi="Times New Roman" w:cs="Times New Roman"/>
          <w:color w:val="000000"/>
          <w:sz w:val="26"/>
          <w:szCs w:val="26"/>
        </w:rPr>
        <w:t>Выпускникам, при наличии основания,  выплачивается денежная компенсация при выпуске на одежду, обувь, мягкий инвентарь, оборудование, а также единовременное денежное пособие при выпуске в размере двукратной установленной величины прожиточного минимума трудоспособного населения в Томской области.</w:t>
      </w:r>
    </w:p>
    <w:p w:rsidR="002651F4" w:rsidRPr="002651F4" w:rsidRDefault="002651F4" w:rsidP="002651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51F4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Места проживания в общежитиях техникума студентам указанного статуса предоставляются в первоочередном порядке, они освобождаются от внесения платы за наем и платы за коммунальные услуги.</w:t>
      </w:r>
    </w:p>
    <w:p w:rsidR="00C41136" w:rsidRDefault="00C41136" w:rsidP="002651F4">
      <w:pPr>
        <w:jc w:val="both"/>
      </w:pPr>
    </w:p>
    <w:sectPr w:rsidR="00C41136" w:rsidSect="005E3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A83"/>
    <w:multiLevelType w:val="multilevel"/>
    <w:tmpl w:val="71624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DE580F"/>
    <w:multiLevelType w:val="multilevel"/>
    <w:tmpl w:val="119A9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25DC2"/>
    <w:multiLevelType w:val="multilevel"/>
    <w:tmpl w:val="6BB4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51427D"/>
    <w:multiLevelType w:val="multilevel"/>
    <w:tmpl w:val="DF7C3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51F4"/>
    <w:rsid w:val="002651F4"/>
    <w:rsid w:val="005E39A6"/>
    <w:rsid w:val="00A06DEF"/>
    <w:rsid w:val="00C41136"/>
    <w:rsid w:val="00FA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A6"/>
  </w:style>
  <w:style w:type="paragraph" w:styleId="3">
    <w:name w:val="heading 3"/>
    <w:basedOn w:val="a"/>
    <w:link w:val="30"/>
    <w:uiPriority w:val="9"/>
    <w:qFormat/>
    <w:rsid w:val="002651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51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65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2020-08-10T05:21:00Z</dcterms:created>
  <dcterms:modified xsi:type="dcterms:W3CDTF">2020-08-12T03:49:00Z</dcterms:modified>
</cp:coreProperties>
</file>